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color w:val="000000"/>
          <w:spacing w:val="-10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180"/>
          <w:szCs w:val="200"/>
          <w:lang w:val="en-US" w:eastAsia="zh-CN"/>
        </w:rPr>
      </w:pPr>
    </w:p>
    <w:p>
      <w:pPr>
        <w:jc w:val="center"/>
        <w:rPr>
          <w:rFonts w:ascii="黑体" w:hAnsi="黑体" w:eastAsia="黑体"/>
          <w:sz w:val="180"/>
          <w:szCs w:val="200"/>
        </w:rPr>
      </w:pPr>
      <w:r>
        <w:rPr>
          <w:rFonts w:hint="eastAsia" w:ascii="黑体" w:hAnsi="黑体" w:eastAsia="黑体"/>
          <w:sz w:val="160"/>
          <w:szCs w:val="180"/>
          <w:lang w:val="en-US" w:eastAsia="zh-CN"/>
        </w:rPr>
        <w:t>报价</w:t>
      </w:r>
      <w:r>
        <w:rPr>
          <w:rFonts w:hint="eastAsia" w:ascii="黑体" w:hAnsi="黑体" w:eastAsia="黑体"/>
          <w:sz w:val="160"/>
          <w:szCs w:val="180"/>
        </w:rPr>
        <w:t>文件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  <w:sz w:val="40"/>
          <w:szCs w:val="44"/>
        </w:rPr>
      </w:pPr>
    </w:p>
    <w:p>
      <w:pPr>
        <w:rPr>
          <w:rFonts w:ascii="黑体" w:hAnsi="黑体" w:eastAsia="黑体"/>
          <w:sz w:val="40"/>
          <w:szCs w:val="44"/>
        </w:rPr>
      </w:pPr>
    </w:p>
    <w:p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供应商</w:t>
      </w:r>
      <w:r>
        <w:rPr>
          <w:rFonts w:hint="eastAsia" w:ascii="黑体" w:hAnsi="黑体" w:eastAsia="黑体"/>
          <w:sz w:val="40"/>
          <w:szCs w:val="44"/>
          <w:lang w:val="en-US" w:eastAsia="zh-CN"/>
        </w:rPr>
        <w:t>（盖章）</w:t>
      </w:r>
      <w:r>
        <w:rPr>
          <w:rFonts w:hint="eastAsia" w:ascii="黑体" w:hAnsi="黑体" w:eastAsia="黑体"/>
          <w:sz w:val="40"/>
          <w:szCs w:val="44"/>
        </w:rPr>
        <w:t>：</w:t>
      </w:r>
    </w:p>
    <w:p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联系人：</w:t>
      </w:r>
    </w:p>
    <w:p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联系电话：</w:t>
      </w:r>
    </w:p>
    <w:p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联系地址：</w:t>
      </w:r>
    </w:p>
    <w:p>
      <w:pPr>
        <w:rPr>
          <w:rFonts w:ascii="黑体" w:hAnsi="黑体" w:eastAsia="黑体"/>
        </w:rPr>
      </w:pPr>
    </w:p>
    <w:p>
      <w:pPr>
        <w:widowControl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jc w:val="center"/>
        <w:rPr>
          <w:rFonts w:ascii="黑体" w:hAnsi="黑体" w:eastAsia="黑体"/>
          <w:sz w:val="72"/>
          <w:szCs w:val="96"/>
        </w:rPr>
      </w:pPr>
      <w:r>
        <w:rPr>
          <w:rFonts w:hint="eastAsia" w:ascii="黑体" w:hAnsi="黑体" w:eastAsia="黑体"/>
          <w:sz w:val="72"/>
          <w:szCs w:val="96"/>
        </w:rPr>
        <w:t>目录</w:t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报价表</w:t>
      </w:r>
      <w:r>
        <w:rPr>
          <w:rFonts w:ascii="黑体" w:hAnsi="黑体" w:eastAsia="黑体"/>
          <w:b/>
          <w:bCs/>
          <w:sz w:val="24"/>
          <w:szCs w:val="24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供应商基础资料</w:t>
      </w:r>
      <w:r>
        <w:rPr>
          <w:rFonts w:ascii="黑体" w:hAnsi="黑体" w:eastAsia="黑体"/>
          <w:b/>
          <w:bCs/>
          <w:sz w:val="24"/>
          <w:szCs w:val="24"/>
        </w:rPr>
        <w:tab/>
      </w:r>
    </w:p>
    <w:p>
      <w:pPr>
        <w:tabs>
          <w:tab w:val="right" w:leader="dot" w:pos="420"/>
          <w:tab w:val="left" w:leader="dot" w:pos="7980"/>
        </w:tabs>
        <w:ind w:left="504" w:leftChars="240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营业执照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504" w:leftChars="240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经营许可证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/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备案凭证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504" w:leftChars="240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</w:p>
    <w:p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厂家1：*</w:t>
      </w:r>
      <w:r>
        <w:rPr>
          <w:rFonts w:ascii="黑体" w:hAnsi="黑体" w:eastAsia="黑体"/>
          <w:b/>
          <w:bCs/>
          <w:sz w:val="24"/>
          <w:szCs w:val="24"/>
        </w:rPr>
        <w:t>*****</w:t>
      </w:r>
      <w:r>
        <w:rPr>
          <w:rFonts w:hint="eastAsia" w:ascii="黑体" w:hAnsi="黑体" w:eastAsia="黑体"/>
          <w:b/>
          <w:bCs/>
          <w:sz w:val="24"/>
          <w:szCs w:val="24"/>
        </w:rPr>
        <w:t>医疗器械厂</w:t>
      </w:r>
      <w:r>
        <w:rPr>
          <w:rFonts w:ascii="黑体" w:hAnsi="黑体" w:eastAsia="黑体"/>
          <w:b/>
          <w:bCs/>
          <w:sz w:val="24"/>
          <w:szCs w:val="24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营业执照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default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 xml:space="preserve">              医疗器械生产企业许可证</w:t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 xml:space="preserve">              医疗器械注册证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：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产品1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产品2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firstLine="1800" w:firstLineChars="900"/>
        <w:rPr>
          <w:rFonts w:hint="default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产品授权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书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授权链各级代理商三证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       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一级代理商三证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       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二级代理商三证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售后及质量保障声明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 xml:space="preserve">              其他需要向我院提供的材料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</w:t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厂家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24"/>
          <w:szCs w:val="24"/>
        </w:rPr>
        <w:t>：*</w:t>
      </w:r>
      <w:r>
        <w:rPr>
          <w:rFonts w:ascii="黑体" w:hAnsi="黑体" w:eastAsia="黑体"/>
          <w:b/>
          <w:bCs/>
          <w:sz w:val="24"/>
          <w:szCs w:val="24"/>
        </w:rPr>
        <w:t>*****</w:t>
      </w:r>
      <w:r>
        <w:rPr>
          <w:rFonts w:hint="eastAsia" w:ascii="黑体" w:hAnsi="黑体" w:eastAsia="黑体"/>
          <w:b/>
          <w:bCs/>
          <w:sz w:val="24"/>
          <w:szCs w:val="24"/>
        </w:rPr>
        <w:t>医疗器械厂</w:t>
      </w:r>
      <w:r>
        <w:rPr>
          <w:rFonts w:ascii="黑体" w:hAnsi="黑体" w:eastAsia="黑体"/>
          <w:b/>
          <w:bCs/>
          <w:sz w:val="24"/>
          <w:szCs w:val="24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营业执照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default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 xml:space="preserve">              医疗器械生产企业许可证</w:t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 xml:space="preserve">              医疗器械注册证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：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产品1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产品2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firstLine="1800" w:firstLineChars="900"/>
        <w:rPr>
          <w:rFonts w:hint="default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产品授权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书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授权链各级代理商三证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       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一级代理商三证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       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二级代理商三证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            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售后及质量保障声明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 xml:space="preserve"> 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 xml:space="preserve">              其他需要向我院提供的材料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·</w:t>
      </w:r>
    </w:p>
    <w:p>
      <w:pPr>
        <w:ind w:firstLine="482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厂家</w:t>
      </w:r>
      <w:r>
        <w:rPr>
          <w:rFonts w:ascii="黑体" w:hAnsi="黑体" w:eastAsia="黑体"/>
          <w:b/>
          <w:bCs/>
          <w:sz w:val="24"/>
          <w:szCs w:val="24"/>
        </w:rPr>
        <w:t>N</w:t>
      </w:r>
      <w:r>
        <w:rPr>
          <w:rFonts w:hint="eastAsia" w:ascii="黑体" w:hAnsi="黑体" w:eastAsia="黑体"/>
          <w:sz w:val="22"/>
        </w:rPr>
        <w:t xml:space="preserve"> </w:t>
      </w:r>
      <w:r>
        <w:rPr>
          <w:rFonts w:ascii="黑体" w:hAnsi="黑体" w:eastAsia="黑体"/>
          <w:sz w:val="22"/>
        </w:rPr>
        <w:t xml:space="preserve"> </w:t>
      </w:r>
    </w:p>
    <w:p>
      <w:pPr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 xml:space="preserve">         </w:t>
      </w:r>
    </w:p>
    <w:p>
      <w:pPr>
        <w:rPr>
          <w:rFonts w:ascii="黑体" w:hAnsi="黑体" w:eastAsia="黑体"/>
        </w:rPr>
      </w:pPr>
    </w:p>
    <w:p>
      <w:pPr>
        <w:widowControl/>
        <w:ind w:firstLine="780" w:firstLineChars="300"/>
        <w:jc w:val="left"/>
        <w:rPr>
          <w:rFonts w:hint="default" w:ascii="仿宋" w:hAnsi="仿宋" w:eastAsia="仿宋" w:cs="仿宋"/>
          <w:color w:val="000000"/>
          <w:spacing w:val="-1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ZDQwOThkYzg1YTUyOTY4NmZkMzg0YmVmYTYxZmEifQ=="/>
  </w:docVars>
  <w:rsids>
    <w:rsidRoot w:val="00000000"/>
    <w:rsid w:val="03504DEB"/>
    <w:rsid w:val="046E6D66"/>
    <w:rsid w:val="054434B6"/>
    <w:rsid w:val="08D33966"/>
    <w:rsid w:val="096A1D5D"/>
    <w:rsid w:val="19C04374"/>
    <w:rsid w:val="1FDD5E4E"/>
    <w:rsid w:val="2BC72881"/>
    <w:rsid w:val="30F47B85"/>
    <w:rsid w:val="31B461D4"/>
    <w:rsid w:val="37835310"/>
    <w:rsid w:val="4AD1420B"/>
    <w:rsid w:val="4E0B29DD"/>
    <w:rsid w:val="51CE46B5"/>
    <w:rsid w:val="537C1A40"/>
    <w:rsid w:val="57615FCE"/>
    <w:rsid w:val="62C104D2"/>
    <w:rsid w:val="684B276E"/>
    <w:rsid w:val="698B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微软雅黑" w:hAnsi="微软雅黑" w:eastAsia="微软雅黑" w:cs="微软雅黑"/>
      <w:b/>
      <w:bCs/>
      <w:color w:val="FF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244</Characters>
  <Lines>0</Lines>
  <Paragraphs>0</Paragraphs>
  <TotalTime>4</TotalTime>
  <ScaleCrop>false</ScaleCrop>
  <LinksUpToDate>false</LinksUpToDate>
  <CharactersWithSpaces>671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四爷。</cp:lastModifiedBy>
  <dcterms:modified xsi:type="dcterms:W3CDTF">2022-05-12T13:26:05Z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C5C8AE78BA654EB4819ED07F5474CA7D</vt:lpwstr>
  </property>
</Properties>
</file>